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E2" w:rsidRPr="003A6DD6" w:rsidRDefault="008B38E2" w:rsidP="008B38E2">
      <w:r w:rsidRPr="003A6DD6">
        <w:t>TRƯỜNG THCS NGUYỄN ĐỨC CẢN</w:t>
      </w:r>
      <w:r>
        <w:t>H</w:t>
      </w:r>
      <w:r>
        <w:tab/>
        <w:t xml:space="preserve">              </w:t>
      </w:r>
      <w:proofErr w:type="gramStart"/>
      <w:r>
        <w:t>GV :</w:t>
      </w:r>
      <w:proofErr w:type="gramEnd"/>
      <w:r>
        <w:t xml:space="preserve"> </w:t>
      </w:r>
      <w:proofErr w:type="spellStart"/>
      <w:r>
        <w:t>Tiết</w:t>
      </w:r>
      <w:proofErr w:type="spellEnd"/>
      <w:r>
        <w:t xml:space="preserve"> </w:t>
      </w:r>
      <w:proofErr w:type="spellStart"/>
      <w:r>
        <w:t>Thị</w:t>
      </w:r>
      <w:proofErr w:type="spellEnd"/>
      <w:r>
        <w:t xml:space="preserve"> </w:t>
      </w:r>
      <w:proofErr w:type="spellStart"/>
      <w:r>
        <w:t>Hồng</w:t>
      </w:r>
      <w:proofErr w:type="spellEnd"/>
      <w:r>
        <w:t xml:space="preserve"> </w:t>
      </w:r>
      <w:proofErr w:type="spellStart"/>
      <w:r>
        <w:t>Chuyên</w:t>
      </w:r>
      <w:proofErr w:type="spellEnd"/>
    </w:p>
    <w:p w:rsidR="008B38E2" w:rsidRPr="003A6DD6" w:rsidRDefault="008B38E2" w:rsidP="008B38E2">
      <w:r w:rsidRPr="003A6DD6">
        <w:t>TỔ: SỬ- ĐỊA- GDCD</w:t>
      </w:r>
    </w:p>
    <w:p w:rsidR="008B38E2" w:rsidRDefault="008B38E2" w:rsidP="008B38E2">
      <w:pPr>
        <w:tabs>
          <w:tab w:val="left" w:pos="2396"/>
          <w:tab w:val="left" w:pos="3375"/>
        </w:tabs>
        <w:rPr>
          <w:rFonts w:eastAsia="Calibri"/>
          <w:b/>
        </w:rPr>
      </w:pPr>
      <w:r>
        <w:rPr>
          <w:rFonts w:eastAsia="Calibri"/>
          <w:b/>
        </w:rPr>
        <w:tab/>
      </w:r>
    </w:p>
    <w:p w:rsidR="008B38E2" w:rsidRPr="003A6DD6" w:rsidRDefault="008B38E2" w:rsidP="008B38E2">
      <w:proofErr w:type="spellStart"/>
      <w:proofErr w:type="gramStart"/>
      <w:r w:rsidRPr="003A6DD6">
        <w:t>Môn</w:t>
      </w:r>
      <w:proofErr w:type="spellEnd"/>
      <w:r w:rsidRPr="003A6DD6">
        <w:t xml:space="preserve"> :</w:t>
      </w:r>
      <w:proofErr w:type="gramEnd"/>
      <w:r w:rsidRPr="003A6DD6">
        <w:t xml:space="preserve"> LỊCH SỬ</w:t>
      </w:r>
      <w:r>
        <w:t xml:space="preserve"> 9 </w:t>
      </w:r>
      <w:r w:rsidRPr="003A6DD6">
        <w:t xml:space="preserve">                                     </w:t>
      </w:r>
      <w:r>
        <w:t xml:space="preserve">     </w:t>
      </w:r>
      <w:r w:rsidRPr="003A6DD6">
        <w:t xml:space="preserve">  </w:t>
      </w:r>
      <w:r>
        <w:t>KHỐI 9</w:t>
      </w:r>
    </w:p>
    <w:p w:rsidR="008B38E2" w:rsidRPr="00D07E0D" w:rsidRDefault="008B38E2" w:rsidP="008B38E2">
      <w:proofErr w:type="spellStart"/>
      <w:r w:rsidRPr="003A6DD6">
        <w:t>Số</w:t>
      </w:r>
      <w:proofErr w:type="spellEnd"/>
      <w:r w:rsidRPr="003A6DD6">
        <w:t xml:space="preserve"> </w:t>
      </w:r>
      <w:proofErr w:type="spellStart"/>
      <w:r w:rsidRPr="003A6DD6">
        <w:t>tiế</w:t>
      </w:r>
      <w:r>
        <w:t>t</w:t>
      </w:r>
      <w:proofErr w:type="spellEnd"/>
      <w:r>
        <w:t xml:space="preserve"> : 01</w:t>
      </w:r>
      <w:bookmarkStart w:id="0" w:name="_GoBack"/>
      <w:bookmarkEnd w:id="0"/>
    </w:p>
    <w:p w:rsidR="00FE01EA" w:rsidRDefault="00FE01EA" w:rsidP="00FE01EA">
      <w:pPr>
        <w:jc w:val="center"/>
        <w:rPr>
          <w:b/>
          <w:sz w:val="32"/>
          <w:szCs w:val="32"/>
          <w:lang w:val="de-DE"/>
        </w:rPr>
      </w:pPr>
      <w:r w:rsidRPr="00607BD3">
        <w:rPr>
          <w:b/>
          <w:sz w:val="32"/>
          <w:szCs w:val="32"/>
          <w:lang w:val="de-DE"/>
        </w:rPr>
        <w:t>Bài 33:VIỆT NAM TRÊN Đ</w:t>
      </w:r>
      <w:r w:rsidRPr="001607FA">
        <w:rPr>
          <w:b/>
          <w:sz w:val="32"/>
          <w:szCs w:val="32"/>
          <w:lang w:val="vi-VN"/>
        </w:rPr>
        <w:t>Ư</w:t>
      </w:r>
      <w:r w:rsidRPr="00607BD3">
        <w:rPr>
          <w:b/>
          <w:sz w:val="32"/>
          <w:szCs w:val="32"/>
          <w:lang w:val="de-DE"/>
        </w:rPr>
        <w:t>ỜNG ĐỔI MỚI ĐI</w:t>
      </w:r>
      <w:r>
        <w:t xml:space="preserve"> </w:t>
      </w:r>
      <w:r w:rsidRPr="00607BD3">
        <w:rPr>
          <w:b/>
          <w:sz w:val="32"/>
          <w:szCs w:val="32"/>
          <w:lang w:val="de-DE"/>
        </w:rPr>
        <w:t>LÊN</w:t>
      </w:r>
    </w:p>
    <w:p w:rsidR="00FE01EA" w:rsidRPr="007F39DF" w:rsidRDefault="00FE01EA" w:rsidP="00FE01EA">
      <w:pPr>
        <w:jc w:val="center"/>
        <w:rPr>
          <w:lang w:val="de-DE"/>
        </w:rPr>
      </w:pPr>
      <w:r w:rsidRPr="00607BD3">
        <w:rPr>
          <w:b/>
          <w:sz w:val="32"/>
          <w:szCs w:val="32"/>
          <w:lang w:val="de-DE"/>
        </w:rPr>
        <w:t>CHỦ NGHĨA</w:t>
      </w:r>
      <w:r>
        <w:rPr>
          <w:b/>
          <w:sz w:val="32"/>
          <w:szCs w:val="32"/>
          <w:lang w:val="de-DE"/>
        </w:rPr>
        <w:t xml:space="preserve"> </w:t>
      </w:r>
      <w:r w:rsidRPr="00607BD3">
        <w:rPr>
          <w:b/>
          <w:sz w:val="32"/>
          <w:szCs w:val="32"/>
          <w:lang w:val="de-DE"/>
        </w:rPr>
        <w:t>XÃ HỘI</w:t>
      </w:r>
      <w:r>
        <w:rPr>
          <w:b/>
          <w:sz w:val="32"/>
          <w:szCs w:val="32"/>
          <w:lang w:val="de-DE"/>
        </w:rPr>
        <w:t xml:space="preserve"> </w:t>
      </w:r>
      <w:r w:rsidRPr="00607BD3">
        <w:rPr>
          <w:b/>
          <w:sz w:val="32"/>
          <w:szCs w:val="32"/>
          <w:lang w:val="de-DE"/>
        </w:rPr>
        <w:t>(TỪ 1986 ĐẾN 2000)</w:t>
      </w:r>
    </w:p>
    <w:p w:rsidR="00FE01EA" w:rsidRPr="00C26DDF" w:rsidRDefault="00FE01EA" w:rsidP="00FE01EA">
      <w:pPr>
        <w:rPr>
          <w:rFonts w:eastAsia="Batang"/>
          <w:b/>
          <w:u w:val="single"/>
          <w:lang w:val="de-DE"/>
        </w:rPr>
      </w:pPr>
      <w:r w:rsidRPr="00C26DDF">
        <w:rPr>
          <w:rFonts w:eastAsia="Batang"/>
          <w:b/>
          <w:u w:val="single"/>
          <w:lang w:val="de-DE"/>
        </w:rPr>
        <w:t>I- ĐƯỜNG LỐI ĐỔI MỚI CỦA ĐẢNG:</w:t>
      </w:r>
    </w:p>
    <w:p w:rsidR="00FE01EA" w:rsidRPr="004A628C" w:rsidRDefault="00FE01EA" w:rsidP="00FE01EA">
      <w:pPr>
        <w:rPr>
          <w:rFonts w:eastAsia="Batang"/>
          <w:b/>
          <w:lang w:val="de-DE"/>
        </w:rPr>
      </w:pPr>
      <w:r w:rsidRPr="004A628C">
        <w:rPr>
          <w:rFonts w:eastAsia="Batang"/>
          <w:b/>
          <w:lang w:val="de-DE"/>
        </w:rPr>
        <w:t xml:space="preserve">* Hoàn cảnh: </w:t>
      </w:r>
    </w:p>
    <w:p w:rsidR="00FE01EA" w:rsidRPr="004A628C" w:rsidRDefault="00FE01EA" w:rsidP="00FE01EA">
      <w:pPr>
        <w:rPr>
          <w:rFonts w:eastAsia="Batang"/>
          <w:b/>
          <w:lang w:val="de-DE"/>
        </w:rPr>
      </w:pPr>
      <w:r w:rsidRPr="004A628C">
        <w:rPr>
          <w:rFonts w:eastAsia="Batang"/>
          <w:lang w:val="de-DE"/>
        </w:rPr>
        <w:t xml:space="preserve">- Trải qua 10 năm xây dựng CNXH chúng ta đạt được những thành tựu và ưu điểm đáng kể, song cũng gặp không ít khó khăn, đất nước lâm vào tình trạng khủng hoảng  nhất là kinh tế - xã hội. </w:t>
      </w:r>
    </w:p>
    <w:p w:rsidR="00FE01EA" w:rsidRPr="004A628C" w:rsidRDefault="00FE01EA" w:rsidP="00FE01EA">
      <w:pPr>
        <w:rPr>
          <w:rFonts w:eastAsia="Batang"/>
          <w:b/>
          <w:lang w:val="de-DE"/>
        </w:rPr>
      </w:pPr>
      <w:r w:rsidRPr="004A628C">
        <w:rPr>
          <w:rFonts w:eastAsia="Batang"/>
          <w:lang w:val="de-DE"/>
        </w:rPr>
        <w:t>- Sự thay đổi của tình hình thế giới, sự sụp đổ của chủ nghĩa xã hội ở Liên Xô và Đông Âu, sự phát triển của cách mạng khoa học kỹ thuật.</w:t>
      </w:r>
    </w:p>
    <w:p w:rsidR="00FE01EA" w:rsidRPr="004A628C" w:rsidRDefault="00FE01EA" w:rsidP="00FE01EA">
      <w:pPr>
        <w:rPr>
          <w:rFonts w:eastAsia="Batang"/>
          <w:b/>
          <w:lang w:val="de-DE"/>
        </w:rPr>
      </w:pPr>
      <w:r w:rsidRPr="004A628C">
        <w:rPr>
          <w:rFonts w:eastAsia="Batang"/>
          <w:lang w:val="de-DE"/>
        </w:rPr>
        <w:t>=&gt; Đòi hỏi Đảng và Nhà nước ta phải đổi mới.</w:t>
      </w:r>
    </w:p>
    <w:p w:rsidR="00FE01EA" w:rsidRPr="004A628C" w:rsidRDefault="00FE01EA" w:rsidP="00FE01EA">
      <w:pPr>
        <w:rPr>
          <w:rFonts w:eastAsia="Batang"/>
          <w:b/>
          <w:lang w:val="de-DE"/>
        </w:rPr>
      </w:pPr>
      <w:r w:rsidRPr="004A628C">
        <w:rPr>
          <w:rFonts w:eastAsia="Batang"/>
          <w:b/>
          <w:lang w:val="de-DE"/>
        </w:rPr>
        <w:t>* Đường lối đổi mới của Đảng:</w:t>
      </w:r>
      <w:r w:rsidRPr="004A628C">
        <w:rPr>
          <w:rFonts w:eastAsia="Batang"/>
          <w:lang w:val="de-DE"/>
        </w:rPr>
        <w:t xml:space="preserve"> được đề ra từ Đại  hội VI, được điều chỉnh, bổ sung và  và phát triển ở Đại hội VII, VIII, IX.</w:t>
      </w:r>
    </w:p>
    <w:p w:rsidR="00FE01EA" w:rsidRPr="004A628C" w:rsidRDefault="00FE01EA" w:rsidP="00FE01EA">
      <w:pPr>
        <w:rPr>
          <w:rFonts w:eastAsia="Batang"/>
          <w:b/>
          <w:lang w:val="de-DE"/>
        </w:rPr>
      </w:pPr>
      <w:r w:rsidRPr="004A628C">
        <w:rPr>
          <w:rFonts w:eastAsia="Batang"/>
          <w:spacing w:val="-6"/>
          <w:lang w:val="de-DE"/>
        </w:rPr>
        <w:t>- Đổi mới không phải là thay đổi mục tiêu của CNXH, mà là làm cho mục tiêu ấy thực hiện có hiệu quả bằng  những hình thức, bước đi và biện pháp thích hợp.</w:t>
      </w:r>
    </w:p>
    <w:p w:rsidR="00FE01EA" w:rsidRPr="004A628C" w:rsidRDefault="00FE01EA" w:rsidP="00FE01EA">
      <w:pPr>
        <w:rPr>
          <w:rFonts w:eastAsia="Batang"/>
          <w:b/>
          <w:lang w:val="de-DE"/>
        </w:rPr>
      </w:pPr>
      <w:r w:rsidRPr="004A628C">
        <w:rPr>
          <w:rFonts w:eastAsia="Batang"/>
          <w:lang w:val="de-DE"/>
        </w:rPr>
        <w:t>- Đổi mới phải toàn diện, đồng bộ, đổi mới kinh tế gắn liền với đổi mới chính trị nhưng trọng tâm là đổi mới kinh tế.</w:t>
      </w:r>
    </w:p>
    <w:p w:rsidR="00FE01EA" w:rsidRPr="004A628C" w:rsidRDefault="00FE01EA" w:rsidP="00FE01EA">
      <w:pPr>
        <w:rPr>
          <w:rFonts w:eastAsia="Batang"/>
          <w:b/>
          <w:lang w:val="de-DE"/>
        </w:rPr>
      </w:pPr>
      <w:r w:rsidRPr="004A628C">
        <w:rPr>
          <w:rFonts w:eastAsia="Batang"/>
          <w:b/>
          <w:bCs/>
          <w:u w:val="single"/>
          <w:lang w:val="de-DE"/>
        </w:rPr>
        <w:t>II- Việt Nam trong 15 năm thực hiện đường lối đổi mới (1986-2000):</w:t>
      </w:r>
    </w:p>
    <w:p w:rsidR="00FE01EA" w:rsidRPr="004A628C" w:rsidRDefault="00FE01EA" w:rsidP="00FE01EA">
      <w:pPr>
        <w:rPr>
          <w:rFonts w:eastAsia="Batang"/>
          <w:b/>
          <w:lang w:val="de-DE"/>
        </w:rPr>
      </w:pPr>
      <w:r w:rsidRPr="004A628C">
        <w:rPr>
          <w:rFonts w:eastAsia="Batang"/>
          <w:b/>
          <w:bCs/>
          <w:lang w:val="de-DE"/>
        </w:rPr>
        <w:t>1- Kế hoạch 5 năm (1986-1990):</w:t>
      </w:r>
    </w:p>
    <w:p w:rsidR="00FE01EA" w:rsidRPr="004A628C" w:rsidRDefault="00FE01EA" w:rsidP="00FE01EA">
      <w:pPr>
        <w:jc w:val="both"/>
        <w:rPr>
          <w:rFonts w:eastAsia="Batang"/>
          <w:lang w:val="de-DE"/>
        </w:rPr>
      </w:pPr>
      <w:r w:rsidRPr="004A628C">
        <w:rPr>
          <w:rFonts w:eastAsia="Batang"/>
          <w:lang w:val="de-DE"/>
        </w:rPr>
        <w:t>Thành tựu:</w:t>
      </w:r>
    </w:p>
    <w:p w:rsidR="00FE01EA" w:rsidRPr="004A628C" w:rsidRDefault="00FE01EA" w:rsidP="00FE01EA">
      <w:pPr>
        <w:jc w:val="both"/>
        <w:rPr>
          <w:rFonts w:eastAsia="Batang"/>
          <w:lang w:val="de-DE"/>
        </w:rPr>
      </w:pPr>
      <w:r w:rsidRPr="004A628C">
        <w:rPr>
          <w:rFonts w:eastAsia="Batang"/>
          <w:lang w:val="de-DE"/>
        </w:rPr>
        <w:t>- Về lương thực, thực phẩm, đến năm 1990 đáp ứng nhu cầu trong nước, có dự trữ và xuất khẩu. Năm 1988 đạt 19,5 triệu tấn, Năm 1989 đạt 21,4 triệu tấn.</w:t>
      </w:r>
    </w:p>
    <w:p w:rsidR="00FE01EA" w:rsidRPr="004A628C" w:rsidRDefault="00FE01EA" w:rsidP="00FE01EA">
      <w:pPr>
        <w:jc w:val="both"/>
        <w:rPr>
          <w:rFonts w:eastAsia="Batang"/>
          <w:lang w:val="de-DE"/>
        </w:rPr>
      </w:pPr>
      <w:r w:rsidRPr="004A628C">
        <w:rPr>
          <w:rFonts w:eastAsia="Batang"/>
          <w:lang w:val="de-DE"/>
        </w:rPr>
        <w:t xml:space="preserve">- Hàng hóa trên thị trường dồi dào, đa dạng, lưu thông tương đối thuận lợi, phần bao cấp Nhà nước giảm đáng kể. </w:t>
      </w:r>
    </w:p>
    <w:p w:rsidR="00FE01EA" w:rsidRPr="004A628C" w:rsidRDefault="00FE01EA" w:rsidP="00FE01EA">
      <w:pPr>
        <w:jc w:val="both"/>
        <w:rPr>
          <w:rFonts w:eastAsia="Batang"/>
          <w:lang w:val="de-DE"/>
        </w:rPr>
      </w:pPr>
      <w:r w:rsidRPr="004A628C">
        <w:rPr>
          <w:rFonts w:eastAsia="Batang"/>
          <w:lang w:val="de-DE"/>
        </w:rPr>
        <w:t>- Kinh tế đối ngoại phát triển nhanh, hàng xuất khẩu tăng 3 lần</w:t>
      </w:r>
    </w:p>
    <w:p w:rsidR="00FE01EA" w:rsidRPr="004A628C" w:rsidRDefault="00FE01EA" w:rsidP="00FE01EA">
      <w:pPr>
        <w:jc w:val="both"/>
        <w:rPr>
          <w:rFonts w:eastAsia="Batang"/>
          <w:lang w:val="de-DE"/>
        </w:rPr>
      </w:pPr>
      <w:r w:rsidRPr="004A628C">
        <w:rPr>
          <w:rFonts w:eastAsia="Batang"/>
          <w:b/>
          <w:bCs/>
          <w:lang w:val="de-DE"/>
        </w:rPr>
        <w:t>2 - Kế hoạch 5 năm (1991-1995):</w:t>
      </w:r>
    </w:p>
    <w:p w:rsidR="00FE01EA" w:rsidRPr="004A628C" w:rsidRDefault="00FE01EA" w:rsidP="00FE01EA">
      <w:pPr>
        <w:jc w:val="both"/>
        <w:rPr>
          <w:rFonts w:eastAsia="Batang"/>
          <w:lang w:val="de-DE"/>
        </w:rPr>
      </w:pPr>
      <w:r w:rsidRPr="004A628C">
        <w:rPr>
          <w:rFonts w:eastAsia="Batang"/>
          <w:lang w:val="de-DE"/>
        </w:rPr>
        <w:t>Thành tựu:</w:t>
      </w:r>
    </w:p>
    <w:p w:rsidR="00FE01EA" w:rsidRPr="004A628C" w:rsidRDefault="00FE01EA" w:rsidP="00FE01EA">
      <w:pPr>
        <w:jc w:val="both"/>
        <w:rPr>
          <w:rFonts w:eastAsia="Batang"/>
          <w:lang w:val="de-DE"/>
        </w:rPr>
      </w:pPr>
      <w:r w:rsidRPr="004A628C">
        <w:rPr>
          <w:rFonts w:eastAsia="Batang"/>
          <w:lang w:val="de-DE"/>
        </w:rPr>
        <w:t xml:space="preserve">- Kinh tế tăng trưởng nhanh, tổng sản phẩm trong nước tăng bình quân hàng năm là 8.2%, lạm phát bị đẩy lùi, kinh tế đối ngoại phát triển. </w:t>
      </w:r>
    </w:p>
    <w:p w:rsidR="00FE01EA" w:rsidRPr="004A628C" w:rsidRDefault="00FE01EA" w:rsidP="00FE01EA">
      <w:pPr>
        <w:jc w:val="both"/>
        <w:rPr>
          <w:rFonts w:eastAsia="Batang"/>
          <w:lang w:val="de-DE"/>
        </w:rPr>
      </w:pPr>
      <w:r w:rsidRPr="004A628C">
        <w:rPr>
          <w:rFonts w:eastAsia="Batang"/>
          <w:lang w:val="de-DE"/>
        </w:rPr>
        <w:t>- Quan hệ đối ngoại được mở rộng: 7/1995, Việt Nam và Mĩ bình thường hóa quan hệ ngoại giao, Cũng trong tháng này, Việt Nam gia nhập Hiệp hội các nước Đông nam Á (ASEAN).</w:t>
      </w:r>
    </w:p>
    <w:p w:rsidR="00FE01EA" w:rsidRPr="004A628C" w:rsidRDefault="00FE01EA" w:rsidP="00FE01EA">
      <w:pPr>
        <w:jc w:val="both"/>
        <w:rPr>
          <w:rFonts w:eastAsia="Batang"/>
          <w:lang w:val="de-DE"/>
        </w:rPr>
      </w:pPr>
      <w:r w:rsidRPr="004A628C">
        <w:rPr>
          <w:rFonts w:eastAsia="Batang"/>
          <w:b/>
          <w:bCs/>
          <w:lang w:val="de-DE"/>
        </w:rPr>
        <w:t>3- Kế hoạch 5 năm (1996-2000):</w:t>
      </w:r>
    </w:p>
    <w:p w:rsidR="00FE01EA" w:rsidRPr="004A628C" w:rsidRDefault="00FE01EA" w:rsidP="00FE01EA">
      <w:pPr>
        <w:jc w:val="both"/>
        <w:rPr>
          <w:rFonts w:eastAsia="Batang"/>
          <w:lang w:val="de-DE"/>
        </w:rPr>
      </w:pPr>
      <w:r w:rsidRPr="004A628C">
        <w:rPr>
          <w:rFonts w:eastAsia="Batang"/>
          <w:lang w:val="de-DE"/>
        </w:rPr>
        <w:t>Thành tựu:</w:t>
      </w:r>
    </w:p>
    <w:p w:rsidR="00FE01EA" w:rsidRPr="004A628C" w:rsidRDefault="00FE01EA" w:rsidP="00FE01EA">
      <w:pPr>
        <w:jc w:val="both"/>
        <w:rPr>
          <w:rFonts w:eastAsia="Batang"/>
          <w:lang w:val="de-DE"/>
        </w:rPr>
      </w:pPr>
      <w:r w:rsidRPr="004A628C">
        <w:rPr>
          <w:rFonts w:eastAsia="Batang"/>
          <w:lang w:val="de-DE"/>
        </w:rPr>
        <w:lastRenderedPageBreak/>
        <w:t>- Tổng sản phẩm trong nước tăng bình quân hàng năm là 7% , công nghiệp là 13.5%, nông nghiệp là 5.7%.</w:t>
      </w:r>
    </w:p>
    <w:p w:rsidR="00FE01EA" w:rsidRPr="004A628C" w:rsidRDefault="00FE01EA" w:rsidP="00FE01EA">
      <w:pPr>
        <w:jc w:val="both"/>
        <w:rPr>
          <w:rFonts w:eastAsia="Batang"/>
          <w:lang w:val="de-DE"/>
        </w:rPr>
      </w:pPr>
      <w:r w:rsidRPr="004A628C">
        <w:rPr>
          <w:rFonts w:eastAsia="Batang"/>
          <w:lang w:val="de-DE"/>
        </w:rPr>
        <w:t>- Hoạt động xuất nhập khẩu không ngừng tăng lên. Tổng số vốn đầu tư trực tiếp của nước ngoài  gấp 1.5 lần so với 5 năm trước.</w:t>
      </w:r>
    </w:p>
    <w:p w:rsidR="00FE01EA" w:rsidRPr="004A628C" w:rsidRDefault="00FE01EA" w:rsidP="00FE01EA">
      <w:pPr>
        <w:jc w:val="both"/>
        <w:rPr>
          <w:rFonts w:eastAsia="Batang"/>
          <w:lang w:val="de-DE"/>
        </w:rPr>
      </w:pPr>
      <w:r w:rsidRPr="004A628C">
        <w:rPr>
          <w:rFonts w:eastAsia="Batang"/>
          <w:lang w:val="de-DE"/>
        </w:rPr>
        <w:t>- Quan hệ đối ngoại không ngừng mở rộng.</w:t>
      </w:r>
    </w:p>
    <w:p w:rsidR="00FE01EA" w:rsidRPr="004A628C" w:rsidRDefault="00FE01EA" w:rsidP="00FE01EA">
      <w:pPr>
        <w:jc w:val="both"/>
        <w:rPr>
          <w:rFonts w:eastAsia="Batang"/>
          <w:lang w:val="de-DE"/>
        </w:rPr>
      </w:pPr>
      <w:r w:rsidRPr="004A628C">
        <w:rPr>
          <w:rFonts w:eastAsia="Batang"/>
          <w:b/>
          <w:lang w:val="de-DE"/>
        </w:rPr>
        <w:t>4/ Hạn chế:</w:t>
      </w:r>
    </w:p>
    <w:p w:rsidR="00FE01EA" w:rsidRPr="004A628C" w:rsidRDefault="00FE01EA" w:rsidP="00FE01EA">
      <w:pPr>
        <w:jc w:val="both"/>
        <w:rPr>
          <w:rFonts w:eastAsia="Batang"/>
          <w:lang w:val="de-DE"/>
        </w:rPr>
      </w:pPr>
      <w:r w:rsidRPr="004A628C">
        <w:rPr>
          <w:rFonts w:eastAsia="Batang"/>
          <w:lang w:val="de-DE"/>
        </w:rPr>
        <w:t>- Nền kinh tế phát triển chưa vững chắc, hiệu quả và sức cạnh tranh thấp.</w:t>
      </w:r>
    </w:p>
    <w:p w:rsidR="00AF49E1" w:rsidRDefault="00FE01EA" w:rsidP="00FE01EA">
      <w:r w:rsidRPr="004A628C">
        <w:rPr>
          <w:rFonts w:eastAsia="Batang"/>
          <w:lang w:val="de-DE"/>
        </w:rPr>
        <w:t>- Tình trạng tham nhũng, suy thoái về tư tưởng chính trị, đạo đức, lối sống ở một bộ phận cán bộ, đảng viên là rất nghiêm trọng..</w:t>
      </w:r>
    </w:p>
    <w:sectPr w:rsidR="00AF4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EA"/>
    <w:rsid w:val="008B38E2"/>
    <w:rsid w:val="00AF49E1"/>
    <w:rsid w:val="00FE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E01EA"/>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E01EA"/>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TRINHCAOTHE</cp:lastModifiedBy>
  <cp:revision>2</cp:revision>
  <dcterms:created xsi:type="dcterms:W3CDTF">2020-05-16T08:29:00Z</dcterms:created>
  <dcterms:modified xsi:type="dcterms:W3CDTF">2021-05-11T12:48:00Z</dcterms:modified>
</cp:coreProperties>
</file>